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FD" w:rsidRDefault="00F931FD" w:rsidP="00F931FD">
      <w:pPr>
        <w:pStyle w:val="a0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附件1</w:t>
      </w:r>
    </w:p>
    <w:p w:rsidR="00F931FD" w:rsidRDefault="00F931FD" w:rsidP="00F931FD">
      <w:pPr>
        <w:pStyle w:val="a0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重庆市大足区重庆市大足区国衡商贸股份有限公司</w:t>
      </w:r>
    </w:p>
    <w:p w:rsidR="00F931FD" w:rsidRDefault="00F931FD" w:rsidP="00F931FD">
      <w:pPr>
        <w:pStyle w:val="a0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招聘网格指导员、专职</w:t>
      </w:r>
      <w:proofErr w:type="gramStart"/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网格员</w:t>
      </w:r>
      <w:proofErr w:type="gramEnd"/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派遣制工作人员岗位情况一览表</w:t>
      </w:r>
    </w:p>
    <w:tbl>
      <w:tblPr>
        <w:tblW w:w="14220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630"/>
        <w:gridCol w:w="1335"/>
        <w:gridCol w:w="1365"/>
        <w:gridCol w:w="1050"/>
        <w:gridCol w:w="619"/>
        <w:gridCol w:w="1151"/>
        <w:gridCol w:w="1184"/>
        <w:gridCol w:w="758"/>
        <w:gridCol w:w="2063"/>
        <w:gridCol w:w="1006"/>
        <w:gridCol w:w="765"/>
        <w:gridCol w:w="2294"/>
      </w:tblGrid>
      <w:tr w:rsidR="00F931FD" w:rsidTr="00C13DE0">
        <w:trPr>
          <w:trHeight w:val="45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招聘条件要求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931FD" w:rsidTr="00C13DE0">
        <w:trPr>
          <w:trHeight w:val="63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学历(学位)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工作经历要求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</w:rPr>
              <w:t>综合面试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31FD" w:rsidTr="00C13DE0">
        <w:trPr>
          <w:trHeight w:val="12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大足区综治中心和各镇街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网格指导员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64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大专及以上学历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35周岁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 xml:space="preserve">以下　</w:t>
            </w:r>
            <w:proofErr w:type="gram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ind w:rightChars="-100" w:right="-210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限大足区户籍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中共党员（含预备党员）、离校两年内未就业高校毕业生、退役军人优先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香街道（水峰社区）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香街道办事处人士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香街道（红星社区）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香街道办事处人士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香街道（红星社区）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香街道办事处人士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香街道（东关社区）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香街道办事处人士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香街道（五星社区）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香街道办事处人士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香街道（海棠社区）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香街道办事处人士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香街道（报恩社区）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香街道办事处人士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5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香街道（金星社区）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棠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香街道办事处人士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11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龙岗街道（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学坝社区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限大足区户籍，居住地为龙岗街道办事处人士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龙岗街道（西街社区）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限大足区户籍，居住地为龙岗街道办事处人士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龙岗街道（翠屏社区）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限大足区户籍，居住地为龙岗街道办事处人士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8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龙岗街道（北禅社区）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限大足区户籍，居住地为龙岗街道办事处人士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8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龙岗街道（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西禅社区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限大足区户籍，居住地为龙岗街道办事处人士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龙岗街道（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累丰社区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限大足区户籍，居住地为龙岗街道办事处人士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龙滩子街道（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龙滩园社区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限大足区户籍，居住地为龙滩子街道办事处人士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龙滩子街道（双龙东路社区）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限大足区户籍，居住地为龙滩子街道办事处人士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龙滩子街道（连二坡社区）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限大足区户籍，居住地为龙滩子街道办事处人士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龙滩子街道（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龙星社区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限大足区户籍，居住地为龙滩子街道办事处人士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双路街道（双桥社区）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限大足区户籍，居住地为双路街道办事处人士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双路街道（火炬社区）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限大足区户籍，居住地为双路街道办事处人士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双路街道（四方社区）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限大足区户籍，居住地为双路街道办事处人士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双路街道（文西社区）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限大足区户籍，居住地为双路街道办事处人士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双路街道（龙塘社区）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限大足区户籍，居住地为双路街道办事处人士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双路街道（双南路社区）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限大足区户籍，居住地为双路街道办事处人士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双路街道（黄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限大足区户籍，居住地为双路街道办事处人士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双路街道（双龙西路社区）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限大足区户籍，居住地为双路街道办事处人士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双路街道（双北路社区）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限大足区户籍，居住地为双路街道办事处人士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通桥街道（青春社区）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限大足区户籍，居住地为通桥街道办事处人士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通桥街道（天桥社区）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限大足区户籍，居住地为通桥街道办事处人士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通桥街道（山湖社区）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限大足区户籍，居住地为通桥街道办事处人士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通桥街道（茅店社区）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限大足区户籍，居住地为通桥街道办事处人士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通桥街道（天星社区）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限大足区户籍，居住地为通桥街道办事处人士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智凤街道（田坝社区）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限大足区户籍，居住地为智凤街道办事处人士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龙水镇（朝阳社区）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龙水镇（花市社区）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龙水镇（古南社区）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龙水镇（龙东社区）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龙水镇（明光社区）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龙水镇（平桥社区）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39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龙水镇（五金社区）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幸光社区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龙水镇（永益社区）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lastRenderedPageBreak/>
              <w:t>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龙水镇（中和社区）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  <w:tr w:rsidR="00F931FD" w:rsidTr="00C13DE0">
        <w:trPr>
          <w:trHeight w:val="76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区委政法委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龙水镇（西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社区）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专职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网格员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44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高中及以上学历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女：45周岁以下男：50周岁以下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限大足区户籍，居住地为龙水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</w:rPr>
              <w:t>镇人士</w:t>
            </w:r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综合基础知识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1FD" w:rsidRDefault="00F931FD" w:rsidP="00C13DE0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</w:rPr>
              <w:t>结构化面试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1FD" w:rsidRDefault="00F931FD" w:rsidP="00C13DE0">
            <w:pPr>
              <w:widowControl/>
              <w:spacing w:line="300" w:lineRule="exac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6"/>
                <w:szCs w:val="16"/>
              </w:rPr>
              <w:t>具有基层工作经验者，中共党员（含预备党员）优先</w:t>
            </w:r>
          </w:p>
        </w:tc>
      </w:tr>
    </w:tbl>
    <w:p w:rsidR="00F931FD" w:rsidRDefault="00F931FD" w:rsidP="00F931FD">
      <w:pPr>
        <w:pStyle w:val="a0"/>
        <w:rPr>
          <w:color w:val="000000" w:themeColor="text1"/>
        </w:rPr>
        <w:sectPr w:rsidR="00F931FD">
          <w:pgSz w:w="16838" w:h="11906" w:orient="landscape"/>
          <w:pgMar w:top="1803" w:right="1440" w:bottom="1803" w:left="1440" w:header="851" w:footer="992" w:gutter="0"/>
          <w:pgNumType w:fmt="numberInDash"/>
          <w:cols w:space="0"/>
          <w:docGrid w:type="lines" w:linePitch="319"/>
        </w:sectPr>
      </w:pPr>
    </w:p>
    <w:p w:rsidR="00417BBE" w:rsidRPr="00F931FD" w:rsidRDefault="00F931FD">
      <w:bookmarkStart w:id="0" w:name="_GoBack"/>
      <w:bookmarkEnd w:id="0"/>
    </w:p>
    <w:sectPr w:rsidR="00417BBE" w:rsidRPr="00F9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FD"/>
    <w:rsid w:val="00246FF4"/>
    <w:rsid w:val="006570CA"/>
    <w:rsid w:val="00F9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931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qFormat/>
    <w:rsid w:val="00F931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0"/>
    <w:rsid w:val="00F931FD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931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qFormat/>
    <w:rsid w:val="00F931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0"/>
    <w:rsid w:val="00F931F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788</Words>
  <Characters>4497</Characters>
  <Application>Microsoft Office Word</Application>
  <DocSecurity>0</DocSecurity>
  <Lines>37</Lines>
  <Paragraphs>10</Paragraphs>
  <ScaleCrop>false</ScaleCrop>
  <Company>Sky123.Org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2022-10-25T14:06:00Z</dcterms:created>
  <dcterms:modified xsi:type="dcterms:W3CDTF">2022-10-25T14:07:00Z</dcterms:modified>
</cp:coreProperties>
</file>